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31" w:rsidRDefault="006128D7">
      <w:pPr>
        <w:jc w:val="center"/>
        <w:rPr>
          <w:b/>
        </w:rPr>
      </w:pPr>
      <w:r>
        <w:rPr>
          <w:rFonts w:ascii="Arial" w:hAnsi="Arial" w:cs="Arial"/>
          <w:b/>
        </w:rPr>
        <w:t>План мероприятий учреждений культуры Курганской области в июне 202</w:t>
      </w:r>
      <w:r w:rsidR="00934FF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года</w:t>
      </w:r>
    </w:p>
    <w:tbl>
      <w:tblPr>
        <w:tblStyle w:val="af8"/>
        <w:tblW w:w="15638" w:type="dxa"/>
        <w:tblLayout w:type="fixed"/>
        <w:tblLook w:val="04A0" w:firstRow="1" w:lastRow="0" w:firstColumn="1" w:lastColumn="0" w:noHBand="0" w:noVBand="1"/>
      </w:tblPr>
      <w:tblGrid>
        <w:gridCol w:w="956"/>
        <w:gridCol w:w="2619"/>
        <w:gridCol w:w="2793"/>
        <w:gridCol w:w="4116"/>
        <w:gridCol w:w="2873"/>
        <w:gridCol w:w="2281"/>
      </w:tblGrid>
      <w:tr w:rsidR="00DD4631" w:rsidRPr="001B42AD" w:rsidTr="006128D7">
        <w:tc>
          <w:tcPr>
            <w:tcW w:w="956" w:type="dxa"/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19" w:type="dxa"/>
            <w:tcBorders>
              <w:right w:val="nil"/>
            </w:tcBorders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793" w:type="dxa"/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4116" w:type="dxa"/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(краткое содержание)</w:t>
            </w:r>
          </w:p>
        </w:tc>
        <w:tc>
          <w:tcPr>
            <w:tcW w:w="2873" w:type="dxa"/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281" w:type="dxa"/>
          </w:tcPr>
          <w:p w:rsidR="00DD4631" w:rsidRPr="001B42AD" w:rsidRDefault="006128D7" w:rsidP="001B42A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Примерное кол-во участников (чел.)</w:t>
            </w:r>
          </w:p>
        </w:tc>
      </w:tr>
      <w:tr w:rsidR="00D26AE3" w:rsidRPr="001B42AD" w:rsidTr="006128D7">
        <w:tc>
          <w:tcPr>
            <w:tcW w:w="956" w:type="dxa"/>
            <w:tcBorders>
              <w:top w:val="nil"/>
            </w:tcBorders>
          </w:tcPr>
          <w:p w:rsidR="00D26AE3" w:rsidRPr="001B42AD" w:rsidRDefault="00D26AE3" w:rsidP="00BE3283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26AE3" w:rsidRPr="001B42AD" w:rsidRDefault="00D26AE3" w:rsidP="00BE3283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D26AE3" w:rsidRPr="001B42AD" w:rsidRDefault="00D26AE3" w:rsidP="00BE3283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Открытая площадка в Городском саду им. А. Невского</w:t>
            </w:r>
          </w:p>
        </w:tc>
        <w:tc>
          <w:tcPr>
            <w:tcW w:w="4116" w:type="dxa"/>
            <w:tcBorders>
              <w:top w:val="nil"/>
            </w:tcBorders>
          </w:tcPr>
          <w:p w:rsidR="00D26AE3" w:rsidRPr="001B42AD" w:rsidRDefault="00D26AE3" w:rsidP="00BE3283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Интерактивная площадка</w:t>
            </w:r>
            <w:r w:rsidRPr="001B42AD">
              <w:rPr>
                <w:rFonts w:ascii="Arial" w:hAnsi="Arial" w:cs="Arial"/>
                <w:bCs/>
                <w:sz w:val="24"/>
                <w:szCs w:val="24"/>
              </w:rPr>
              <w:t>, посвященная Международному дню защиты детей.</w:t>
            </w:r>
          </w:p>
          <w:p w:rsidR="00D26AE3" w:rsidRPr="001B42AD" w:rsidRDefault="00D26AE3" w:rsidP="00BE3283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26AE3" w:rsidRPr="001B42AD" w:rsidRDefault="00D26AE3" w:rsidP="00BE3283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2281" w:type="dxa"/>
            <w:tcBorders>
              <w:top w:val="nil"/>
            </w:tcBorders>
          </w:tcPr>
          <w:p w:rsidR="00D26AE3" w:rsidRPr="001B42AD" w:rsidRDefault="00D26AE3" w:rsidP="00BE3283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14791" w:rsidRPr="001B42AD" w:rsidTr="006128D7">
        <w:tc>
          <w:tcPr>
            <w:tcW w:w="956" w:type="dxa"/>
            <w:tcBorders>
              <w:top w:val="nil"/>
            </w:tcBorders>
          </w:tcPr>
          <w:p w:rsidR="00E14791" w:rsidRPr="001B42AD" w:rsidRDefault="00E14791" w:rsidP="00BE3283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14791" w:rsidRPr="001B42AD" w:rsidRDefault="00E14791" w:rsidP="00BE3283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01.06.2026 - 30.06.2026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E14791" w:rsidRPr="001B42AD" w:rsidRDefault="00E14791" w:rsidP="00BE3283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Музей</w:t>
            </w:r>
          </w:p>
        </w:tc>
        <w:tc>
          <w:tcPr>
            <w:tcW w:w="4116" w:type="dxa"/>
            <w:tcBorders>
              <w:top w:val="nil"/>
            </w:tcBorders>
          </w:tcPr>
          <w:p w:rsidR="00E14791" w:rsidRPr="001B42AD" w:rsidRDefault="00E14791" w:rsidP="00BE3283">
            <w:pPr>
              <w:ind w:left="11" w:right="14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Выставка «30 и 1 женский портрет» (Тюмень)</w:t>
            </w:r>
          </w:p>
        </w:tc>
        <w:tc>
          <w:tcPr>
            <w:tcW w:w="2873" w:type="dxa"/>
            <w:tcBorders>
              <w:top w:val="nil"/>
            </w:tcBorders>
          </w:tcPr>
          <w:p w:rsidR="00E14791" w:rsidRPr="001B42AD" w:rsidRDefault="00E14791" w:rsidP="00BE32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2281" w:type="dxa"/>
            <w:tcBorders>
              <w:top w:val="nil"/>
            </w:tcBorders>
          </w:tcPr>
          <w:p w:rsidR="00E14791" w:rsidRPr="001B42AD" w:rsidRDefault="00E14791" w:rsidP="00BE3283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937D7A" w:rsidRPr="001B42AD" w:rsidTr="006128D7">
        <w:tc>
          <w:tcPr>
            <w:tcW w:w="956" w:type="dxa"/>
            <w:tcBorders>
              <w:top w:val="nil"/>
            </w:tcBorders>
          </w:tcPr>
          <w:p w:rsidR="00937D7A" w:rsidRPr="001B42AD" w:rsidRDefault="00937D7A" w:rsidP="00BE3283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01.06.2026</w:t>
            </w:r>
          </w:p>
          <w:p w:rsidR="00937D7A" w:rsidRPr="001B42AD" w:rsidRDefault="00937D7A" w:rsidP="00BE3283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г.</w:t>
            </w:r>
            <w:r w:rsidR="00812E74"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Курган,</w:t>
            </w:r>
          </w:p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937D7A" w:rsidRPr="001B42AD" w:rsidRDefault="00937D7A" w:rsidP="00BE3283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День защиты детей</w:t>
            </w:r>
          </w:p>
        </w:tc>
        <w:tc>
          <w:tcPr>
            <w:tcW w:w="2873" w:type="dxa"/>
            <w:tcBorders>
              <w:top w:val="nil"/>
            </w:tcBorders>
          </w:tcPr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937D7A" w:rsidRPr="001B42AD" w:rsidRDefault="00937D7A" w:rsidP="00BE3283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937D7A" w:rsidRPr="001B42AD" w:rsidRDefault="00937D7A" w:rsidP="00BE3283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</w:tr>
      <w:tr w:rsidR="00812E74" w:rsidRPr="001B42AD" w:rsidTr="004B6CE1">
        <w:tc>
          <w:tcPr>
            <w:tcW w:w="956" w:type="dxa"/>
            <w:tcBorders>
              <w:top w:val="nil"/>
            </w:tcBorders>
          </w:tcPr>
          <w:p w:rsidR="00812E74" w:rsidRPr="001B42AD" w:rsidRDefault="00812E74" w:rsidP="00812E74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812E74" w:rsidRPr="001B42AD" w:rsidRDefault="00812E74" w:rsidP="00812E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  <w:p w:rsidR="00812E74" w:rsidRPr="001B42AD" w:rsidRDefault="00812E74" w:rsidP="00812E74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</w:t>
            </w: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9.00</w:t>
            </w:r>
          </w:p>
        </w:tc>
        <w:tc>
          <w:tcPr>
            <w:tcW w:w="2793" w:type="dxa"/>
            <w:tcBorders>
              <w:top w:val="nil"/>
            </w:tcBorders>
          </w:tcPr>
          <w:p w:rsidR="00812E74" w:rsidRPr="001B42AD" w:rsidRDefault="00812E74" w:rsidP="00812E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812E74" w:rsidRPr="001B42AD" w:rsidRDefault="00812E74" w:rsidP="00812E74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812E74" w:rsidRPr="001B42AD" w:rsidRDefault="00812E74" w:rsidP="00812E7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Праздничные программы ко Дню защиты детей, выступления творческих коллективов</w:t>
            </w:r>
          </w:p>
          <w:p w:rsidR="00812E74" w:rsidRPr="001B42AD" w:rsidRDefault="00812E74" w:rsidP="00812E74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г. Кургана</w:t>
            </w:r>
          </w:p>
        </w:tc>
        <w:tc>
          <w:tcPr>
            <w:tcW w:w="2873" w:type="dxa"/>
            <w:tcBorders>
              <w:top w:val="nil"/>
            </w:tcBorders>
          </w:tcPr>
          <w:p w:rsidR="00812E74" w:rsidRPr="001B42AD" w:rsidRDefault="00812E74" w:rsidP="00812E74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812E74" w:rsidRPr="001B42AD" w:rsidRDefault="00812E74" w:rsidP="00812E7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8-912-529-36-32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812E74" w:rsidRPr="001B42AD" w:rsidRDefault="00812E74" w:rsidP="00812E7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Детский парк 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«Мелодия детства: лето в страницах». Праздничная программа к Дню защиты детей: открытие ЛИДП «Нескучный сад», открытие Летней программы чтения.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Игровые интерактивные программы, мастер-классы, акция «Расти с книгой»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МБУК «Библиотечная информационная система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4B6CE1" w:rsidRPr="001B42AD" w:rsidRDefault="004B6CE1" w:rsidP="004B6CE1">
            <w:pPr>
              <w:spacing w:line="240" w:lineRule="auto"/>
              <w:contextualSpacing/>
              <w:rPr>
                <w:rFonts w:ascii="Arial" w:eastAsia="Tinos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23-28-20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ЦПКиО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«Здравствуй, лето!» - праздничная программа к Дню защиты детей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4B6CE1" w:rsidRDefault="004B6CE1" w:rsidP="004B6C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8-963-002-12-80</w:t>
            </w:r>
          </w:p>
          <w:p w:rsidR="001B42AD" w:rsidRPr="001B42AD" w:rsidRDefault="001B42AD" w:rsidP="004B6C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13.50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ЦПКиО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Городская акция «Читающий поезд» ко Дню защиты детей.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sz w:val="24"/>
                <w:szCs w:val="24"/>
              </w:rPr>
              <w:br/>
              <w:t>46-29-65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День защиты детей. Развлекательная программа «Разноцветное лето».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47-08-47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Флешмоб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совместно с ПЦ «Мостовик»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54-15-30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п. Увал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Карлсон</w:t>
            </w:r>
            <w:proofErr w:type="spellEnd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приглашает в гости», посвященная Дню защиты детей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44-53-41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01,16,30.06.2026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Выставка-ярмарка «Территория творчества»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01.06-30.06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Работа летней площадки «Лето детям!» по коллективным заявкам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01.06-17.06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10.00-19.00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круглый зал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Персональная выставка «Невербальный пейзаж» Эдуарда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Кутыгина</w:t>
            </w:r>
            <w:proofErr w:type="spellEnd"/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01.06 - 21.06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10.00-19.00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Выставка авторской куклы «О русском романсе…»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11.00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«Ежик и медвежонок»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Сквер</w:t>
            </w:r>
          </w:p>
        </w:tc>
        <w:tc>
          <w:tcPr>
            <w:tcW w:w="4116" w:type="dxa"/>
            <w:tcBorders>
              <w:top w:val="nil"/>
            </w:tcBorders>
            <w:vAlign w:val="center"/>
          </w:tcPr>
          <w:p w:rsidR="001B42AD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Мероприятие ко Дню защиты детей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Музей истории города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11.40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Открытая площадка,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сквер около Курганского театра кукол «Гулливер»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Игровая программа «Большая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перемена»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ГАУ «КТКО»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Курганский театр кукол «Гулливер»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  <w:p w:rsidR="004B6CE1" w:rsidRPr="001B42AD" w:rsidRDefault="004B6CE1" w:rsidP="004B6C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01.06.2026 12.00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МБОУДО г. Кургана «ДМШ № 1 им. И.А. Парфенова»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ул. Куйбышева, 2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Праздничная программа «Наше счастливое детство»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МБОУДО г. Кургана «ДМШ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№ 1 им. И.А. Парфенова»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46-65-54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12.00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Открытие выставки «Тихая красота», работы Александры Васильевой (г. Москва) и познавательная программа к Дню защиты детей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16.00 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«Солнце, лето, дружба - вот, что детям нужно» 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01.06.2026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12.00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Большой зал</w:t>
            </w:r>
          </w:p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Курганская филармония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«Летучий корабль»</w:t>
            </w:r>
          </w:p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ГАУ «КТКО» 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02,06.06.2026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СОШ г. Курган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«Городок приключений»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02.06.2026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Киномероприятие для школьников </w:t>
            </w:r>
            <w:r w:rsidRPr="001B42AD">
              <w:rPr>
                <w:rFonts w:ascii="Arial" w:hAnsi="Arial" w:cs="Arial"/>
                <w:sz w:val="24"/>
                <w:szCs w:val="24"/>
              </w:rPr>
              <w:t>«Яга на нашу голову»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54-15-30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02.06. 2026 10.00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КЦ «Курган»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пр. Конституции, 60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Карлсон</w:t>
            </w:r>
            <w:proofErr w:type="spellEnd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приглашает в гости», посвященная Дню защиты детей и открытию летнего лагеря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44-53-41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02.06.2026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«Литературные загадки»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03.06.2026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«На спортивной волне» - развлекательная программа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МБУ г. Кургана «Культурно – досуговый </w:t>
            </w: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центр молодёжи и народного творчества»</w:t>
            </w:r>
          </w:p>
          <w:p w:rsidR="004B6CE1" w:rsidRPr="001B42AD" w:rsidRDefault="004B6CE1" w:rsidP="004B6C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8-905-851-96-37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03,04,05,08,09,10.06.2026 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драматический театр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М.Бартенёв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, С. Розов «Считаю до 5»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1200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03,06,10,13,17,20,24,24.06.2026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18.00-19.00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Сквер</w:t>
            </w:r>
          </w:p>
        </w:tc>
        <w:tc>
          <w:tcPr>
            <w:tcW w:w="4116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Открытая площадка «Лето в сквере»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Музей истории города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03.06.2026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Культурно-исторический комплекс </w:t>
            </w:r>
            <w:r w:rsidRPr="001B42AD">
              <w:rPr>
                <w:rFonts w:ascii="Arial" w:eastAsia="Tinos" w:hAnsi="Arial" w:cs="Arial"/>
                <w:color w:val="000000" w:themeColor="text1"/>
                <w:sz w:val="24"/>
                <w:szCs w:val="24"/>
              </w:rPr>
              <w:t>«Парк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«Царёво 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Городище»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пр. Конституции, 32А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Праздничная программа «Солнце, смех и я!»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 xml:space="preserve"> 8-991-467-10-05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03.06.2026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eastAsia="Tinos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ул. Советская, 92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Театрализованная экскурсия «По старинным улицам Кургана»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4B6CE1" w:rsidRPr="001B42AD" w:rsidRDefault="004B6CE1" w:rsidP="004B6C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 xml:space="preserve"> 45-42-53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04.06.2026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</w:t>
            </w: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«Моя дружная семья» -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спортивная семейная игровая программа посвященная, Году единства народов России совместно с Центром помощи семье и детям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8-912-529-36-32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04.06.2026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Летняя детская акция «Дворик» - игры на свежем воздухе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4B6CE1" w:rsidRPr="001B42AD" w:rsidRDefault="004B6CE1" w:rsidP="004B6CE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8-996-142-75-63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04.06.2026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Биографическая драма «Эдит Пиаф»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</w:tr>
      <w:tr w:rsidR="004B6CE1" w:rsidRPr="001B42AD" w:rsidTr="006128D7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04.06.2026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11.06.2026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18.06.2026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25.06.2026</w:t>
            </w:r>
          </w:p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МБОУДО г. Кургана «ДШИ № 1»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ул. Советская, 67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«По четвергам у Розена», в историческом сквере-саду барона Розена: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выпускной «Созвездие талантов», концерт эстрадного оркестра «Маэстро» «Звучи моя Россия!», Мастер-класс «Я патриот!», концерт «Краски леса», концерт-закрытие творческой лаборатории «Королевство трех муз».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МБОУДО г. Кургана 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«ДШИ № 1»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8-909-173-63-21</w:t>
            </w:r>
          </w:p>
          <w:p w:rsidR="004B6CE1" w:rsidRPr="001B42AD" w:rsidRDefault="004B6CE1" w:rsidP="004B6CE1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8-912-830-98-14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05.06.2026</w:t>
            </w:r>
          </w:p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9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4116" w:type="dxa"/>
            <w:tcBorders>
              <w:top w:val="nil"/>
            </w:tcBorders>
          </w:tcPr>
          <w:p w:rsidR="004B6CE1" w:rsidRPr="001B42AD" w:rsidRDefault="004B6CE1" w:rsidP="004B6CE1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Торжественное мероприятие, посвященное 3-летию фонда «Защитники Отечества»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4B6CE1" w:rsidRPr="001B42AD" w:rsidTr="004B6CE1">
        <w:tc>
          <w:tcPr>
            <w:tcW w:w="956" w:type="dxa"/>
            <w:tcBorders>
              <w:top w:val="nil"/>
            </w:tcBorders>
          </w:tcPr>
          <w:p w:rsidR="004B6CE1" w:rsidRPr="001B42AD" w:rsidRDefault="004B6CE1" w:rsidP="004B6CE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05.06.2026 </w:t>
            </w:r>
          </w:p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 14.00</w:t>
            </w: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Двор музея</w:t>
            </w:r>
          </w:p>
        </w:tc>
        <w:tc>
          <w:tcPr>
            <w:tcW w:w="4116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«Он наш поэт, он наша слава!»</w:t>
            </w:r>
          </w:p>
        </w:tc>
        <w:tc>
          <w:tcPr>
            <w:tcW w:w="2873" w:type="dxa"/>
            <w:tcBorders>
              <w:top w:val="nil"/>
            </w:tcBorders>
          </w:tcPr>
          <w:p w:rsidR="004B6CE1" w:rsidRPr="001B42AD" w:rsidRDefault="004B6CE1" w:rsidP="004B6C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Дом- музей Кюхельбекера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B6CE1" w:rsidRPr="001B42AD" w:rsidRDefault="004B6CE1" w:rsidP="004B6CE1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E2044C" w:rsidRPr="001B42AD" w:rsidTr="0074121D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05.06.2026 15.00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Троицкая площадь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Памятник Н. Аргентовской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Пешеходная экскурсия «На каланчу!»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 xml:space="preserve"> 45-42-53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05.06.2026.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Биографическая драма «Эдит Пиаф»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05,09,10.06.2026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КДЦ г. </w:t>
            </w: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Катайск</w:t>
            </w:r>
            <w:proofErr w:type="spellEnd"/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Гуркин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«Кадриль» - комедия в 2-х действиях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Открытая площадка в Городском саду им. А. Невского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Пушкинский фестиваль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05.06.2026</w:t>
            </w:r>
          </w:p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Большой зал</w:t>
            </w:r>
          </w:p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Курганская </w:t>
            </w:r>
            <w:r w:rsidRPr="001B42A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филармония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«Летним вечером»</w:t>
            </w:r>
          </w:p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ГАУ «КТКО» 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11.00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«ку-ку»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44C" w:rsidRPr="001B42AD" w:rsidTr="00AF49C4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С 11.00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ЦПКиО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 xml:space="preserve">«Курганская </w:t>
            </w:r>
            <w:proofErr w:type="spellStart"/>
            <w:r w:rsidRPr="001B42AD">
              <w:rPr>
                <w:rFonts w:ascii="Arial" w:eastAsia="Times New Roman" w:hAnsi="Arial" w:cs="Arial"/>
                <w:sz w:val="24"/>
                <w:szCs w:val="24"/>
              </w:rPr>
              <w:t>каралька</w:t>
            </w:r>
            <w:proofErr w:type="spellEnd"/>
            <w:r w:rsidRPr="001B42AD">
              <w:rPr>
                <w:rFonts w:ascii="Arial" w:eastAsia="Times New Roman" w:hAnsi="Arial" w:cs="Arial"/>
                <w:sz w:val="24"/>
                <w:szCs w:val="24"/>
              </w:rPr>
              <w:t>» -гастрономический фестиваль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:rsidR="00E2044C" w:rsidRPr="001B42AD" w:rsidRDefault="00E2044C" w:rsidP="00E2044C">
            <w:pPr>
              <w:widowControl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E2044C" w:rsidRPr="001B42AD" w:rsidRDefault="00E2044C" w:rsidP="00E204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8-963-002-12-80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3000</w:t>
            </w:r>
          </w:p>
        </w:tc>
      </w:tr>
      <w:tr w:rsidR="00E2044C" w:rsidRPr="001B42AD" w:rsidTr="00811514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15.00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Детский парк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Пушкинский день России «Пушкин-Парк»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Концертная программа арт-проекта «Литературная филармония» к Пушкинскому дню в России.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Интерактивная площадка «Сказки на траве»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44-31-59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11.00-15.00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г. Далматово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Праздник национальных культур «Соцветие» в рамках VII открытого фестиваля календарных праздников народов Зауралья «Зауральские версты»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«Театральные миры искусства»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06.06.2026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«Лето без планшета»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06.06.2026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Сказка «Золушка»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E2044C" w:rsidRPr="001B42AD" w:rsidTr="004B6CE1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06,13,20,27.06.2026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E2044C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B42AD" w:rsidRPr="001B42AD" w:rsidRDefault="001B42AD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E2044C" w:rsidRPr="001B42AD" w:rsidRDefault="00E2044C" w:rsidP="00E2044C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сквер</w:t>
            </w:r>
          </w:p>
        </w:tc>
        <w:tc>
          <w:tcPr>
            <w:tcW w:w="4116" w:type="dxa"/>
            <w:tcBorders>
              <w:top w:val="nil"/>
            </w:tcBorders>
            <w:vAlign w:val="center"/>
          </w:tcPr>
          <w:p w:rsidR="00E2044C" w:rsidRPr="001B42AD" w:rsidRDefault="00E2044C" w:rsidP="00E2044C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Ретро-вечер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Музей истории города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E2044C" w:rsidRPr="001B42AD" w:rsidRDefault="00E2044C" w:rsidP="00E2044C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07.06.2026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1B42AD" w:rsidP="00E2044C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Водевиль «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Ханума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07.06.2026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р.Тобол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«Музыкальная набережная»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80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08.06.2026</w:t>
            </w:r>
          </w:p>
          <w:p w:rsidR="00E2044C" w:rsidRPr="001B42AD" w:rsidRDefault="00E2044C" w:rsidP="00E2044C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Городской сад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г.Кургана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Инклюзивный летний проект «Прогулки в городском саду»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ГКУ «Областная специальная библиотека им.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В.Г.Короленко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8(3522)41-34-41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08.06.2026</w:t>
            </w:r>
          </w:p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16.00 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«Тайны ремёсел», «Матрёшка»   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09,11,22,25,27.06.2026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СОШ г. Курган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«По щучьему веленью»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E2044C" w:rsidRPr="001B42AD" w:rsidRDefault="00E2044C" w:rsidP="00E204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09.06.2026</w:t>
            </w:r>
          </w:p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«Там, на неведомых дорожках…»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09.06.2026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Детский парк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«Пузырь-шоу: лови, дуй, играй!». Интерактивная программа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E2044C" w:rsidRPr="001B42AD" w:rsidRDefault="00E2044C" w:rsidP="00E204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>23-28-42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10.06.2026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«В дружбе народов единство России» - игровая программа, посвященная Году единства народов России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E2044C" w:rsidRPr="001B42AD" w:rsidRDefault="00E2044C" w:rsidP="00E204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8-905-851-96-37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10.06.26</w:t>
            </w:r>
          </w:p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Большой зал</w:t>
            </w:r>
          </w:p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Курганская филармония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Закрытие сезона</w:t>
            </w:r>
          </w:p>
          <w:p w:rsidR="00E2044C" w:rsidRPr="001B42AD" w:rsidRDefault="00E2044C" w:rsidP="00E2044C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ГАУ «КТКО» 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11,17,18.06.2026</w:t>
            </w:r>
          </w:p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«Бременские музыканты» 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E2044C" w:rsidRPr="001B42AD" w:rsidTr="006128D7">
        <w:tc>
          <w:tcPr>
            <w:tcW w:w="956" w:type="dxa"/>
            <w:tcBorders>
              <w:top w:val="nil"/>
            </w:tcBorders>
          </w:tcPr>
          <w:p w:rsidR="00E2044C" w:rsidRPr="001B42AD" w:rsidRDefault="00E2044C" w:rsidP="00E2044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11.06.2026</w:t>
            </w:r>
          </w:p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793" w:type="dxa"/>
            <w:tcBorders>
              <w:top w:val="nil"/>
            </w:tcBorders>
          </w:tcPr>
          <w:p w:rsidR="00E2044C" w:rsidRPr="001B42AD" w:rsidRDefault="00E2044C" w:rsidP="00E204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2044C" w:rsidRPr="001B42AD" w:rsidRDefault="00E2044C" w:rsidP="00E2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«Моя Россия – моя страна» -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игровая программа ко Дню России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совместно с Центром помощи семье и детям</w:t>
            </w:r>
          </w:p>
        </w:tc>
        <w:tc>
          <w:tcPr>
            <w:tcW w:w="2873" w:type="dxa"/>
            <w:tcBorders>
              <w:top w:val="nil"/>
            </w:tcBorders>
          </w:tcPr>
          <w:p w:rsidR="00E2044C" w:rsidRPr="001B42AD" w:rsidRDefault="00E2044C" w:rsidP="00E2044C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МБУ г. Кургана «Культурно – досуговый </w:t>
            </w: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центр молодёжи и народного творчества»</w:t>
            </w:r>
          </w:p>
          <w:p w:rsidR="00E2044C" w:rsidRPr="001B42AD" w:rsidRDefault="00E2044C" w:rsidP="00E204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8-912-529-36-32</w:t>
            </w:r>
          </w:p>
        </w:tc>
        <w:tc>
          <w:tcPr>
            <w:tcW w:w="2281" w:type="dxa"/>
            <w:tcBorders>
              <w:top w:val="nil"/>
            </w:tcBorders>
          </w:tcPr>
          <w:p w:rsidR="00E2044C" w:rsidRPr="001B42AD" w:rsidRDefault="00E2044C" w:rsidP="00E204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  <w:p w:rsidR="00E2044C" w:rsidRPr="001B42AD" w:rsidRDefault="00E2044C" w:rsidP="00E2044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11.06.2026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Летняя детская акция «Дворик»- игры на свежем воздухе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99558C" w:rsidRPr="001B42AD" w:rsidRDefault="0099558C" w:rsidP="009955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8-996-142-75-63</w:t>
            </w: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11.06.2026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«Спортивная жизнь»</w:t>
            </w:r>
            <w:r w:rsidRPr="001B42A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- </w:t>
            </w: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Игровая программа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99558C" w:rsidRPr="001B42AD" w:rsidRDefault="0099558C" w:rsidP="0099558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8-909-175-42-79</w:t>
            </w: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11.06.2026</w:t>
            </w:r>
          </w:p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16.00-18.00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Городской сад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г.Кургана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В рамках мероприятий к Дню России – познавательная программа «Многоликая Россия»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ГКУ «Областная специальная библиотека им.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В.Г.Короленко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Открытая площадка в Городском саду им. А. Невского</w:t>
            </w: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Интерактивная площадка</w:t>
            </w:r>
            <w:r w:rsidRPr="001B42AD">
              <w:rPr>
                <w:rFonts w:ascii="Arial" w:hAnsi="Arial" w:cs="Arial"/>
                <w:bCs/>
                <w:sz w:val="24"/>
                <w:szCs w:val="24"/>
              </w:rPr>
              <w:t>, посвященная Дню России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99558C" w:rsidRPr="001B42AD" w:rsidTr="006A5914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12.06.2026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ЦПКиО</w:t>
            </w: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«День России» - праздничная программа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:rsidR="0099558C" w:rsidRPr="001B42AD" w:rsidRDefault="0099558C" w:rsidP="0099558C">
            <w:pPr>
              <w:widowControl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99558C" w:rsidRPr="001B42AD" w:rsidRDefault="0099558C" w:rsidP="0099558C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8-963-002-12-80</w:t>
            </w: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12.06.2026</w:t>
            </w:r>
          </w:p>
          <w:p w:rsidR="0099558C" w:rsidRPr="001B42AD" w:rsidRDefault="0099558C" w:rsidP="0099558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9.00-22.00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558C" w:rsidRPr="001B42AD" w:rsidRDefault="0099558C" w:rsidP="0099558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Троицкая площадь</w:t>
            </w: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spacing w:after="0" w:line="240" w:lineRule="auto"/>
              <w:ind w:right="567"/>
              <w:rPr>
                <w:rFonts w:ascii="Arial" w:eastAsiaTheme="minorEastAsia" w:hAnsi="Arial" w:cs="Arial"/>
                <w:color w:val="31313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313131"/>
                <w:sz w:val="24"/>
                <w:szCs w:val="24"/>
                <w:lang w:val="en-US"/>
              </w:rPr>
              <w:t>V</w:t>
            </w:r>
            <w:r w:rsidRPr="001B42AD">
              <w:rPr>
                <w:rFonts w:ascii="Arial" w:hAnsi="Arial" w:cs="Arial"/>
                <w:color w:val="313131"/>
                <w:sz w:val="24"/>
                <w:szCs w:val="24"/>
              </w:rPr>
              <w:t xml:space="preserve">І </w:t>
            </w:r>
            <w:r w:rsidRPr="001B4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Межрегиональный </w:t>
            </w:r>
            <w:r w:rsidRPr="001B42AD">
              <w:rPr>
                <w:rFonts w:ascii="Arial" w:hAnsi="Arial" w:cs="Arial"/>
                <w:color w:val="313131"/>
                <w:sz w:val="24"/>
                <w:szCs w:val="24"/>
              </w:rPr>
              <w:t>фестиваль славянской и казачьей культуры «Русское поле»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7000</w:t>
            </w:r>
          </w:p>
        </w:tc>
      </w:tr>
      <w:tr w:rsidR="0099558C" w:rsidRPr="001B42AD" w:rsidTr="006128D7">
        <w:tc>
          <w:tcPr>
            <w:tcW w:w="956" w:type="dxa"/>
            <w:tcBorders>
              <w:top w:val="nil"/>
            </w:tcBorders>
          </w:tcPr>
          <w:p w:rsidR="0099558C" w:rsidRPr="001B42AD" w:rsidRDefault="0099558C" w:rsidP="0099558C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12.06.2026</w:t>
            </w:r>
          </w:p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История одного преступления «Шинель»</w:t>
            </w:r>
          </w:p>
        </w:tc>
        <w:tc>
          <w:tcPr>
            <w:tcW w:w="2873" w:type="dxa"/>
            <w:tcBorders>
              <w:top w:val="nil"/>
            </w:tcBorders>
          </w:tcPr>
          <w:p w:rsidR="0099558C" w:rsidRPr="001B42AD" w:rsidRDefault="0099558C" w:rsidP="00995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99558C" w:rsidRPr="001B42AD" w:rsidRDefault="0099558C" w:rsidP="0099558C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D63ED4" w:rsidRDefault="00D63ED4" w:rsidP="00D63ED4">
            <w:pPr>
              <w:pStyle w:val="a7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63ED4">
              <w:rPr>
                <w:rFonts w:ascii="Arial" w:hAnsi="Arial" w:cs="Arial"/>
                <w:b/>
                <w:sz w:val="24"/>
                <w:szCs w:val="24"/>
              </w:rPr>
              <w:t>13.06.2026</w:t>
            </w:r>
          </w:p>
          <w:p w:rsidR="00D63ED4" w:rsidRPr="00D63ED4" w:rsidRDefault="00D63ED4" w:rsidP="00D63E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3ED4">
              <w:rPr>
                <w:rFonts w:ascii="Arial" w:hAnsi="Arial" w:cs="Arial"/>
                <w:b/>
                <w:sz w:val="24"/>
                <w:szCs w:val="24"/>
              </w:rPr>
              <w:t>С 7.30 до 20.00</w:t>
            </w:r>
          </w:p>
          <w:p w:rsidR="00D63ED4" w:rsidRPr="00D63ED4" w:rsidRDefault="00D63ED4" w:rsidP="00D63ED4">
            <w:pPr>
              <w:pStyle w:val="a7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D63ED4" w:rsidRDefault="00D63ED4" w:rsidP="00D63ED4">
            <w:pPr>
              <w:pStyle w:val="a7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63ED4">
              <w:rPr>
                <w:rFonts w:ascii="Arial" w:hAnsi="Arial" w:cs="Arial"/>
                <w:b/>
                <w:sz w:val="24"/>
                <w:szCs w:val="24"/>
              </w:rPr>
              <w:t>Увал-</w:t>
            </w:r>
            <w:proofErr w:type="spellStart"/>
            <w:r w:rsidRPr="00D63ED4">
              <w:rPr>
                <w:rFonts w:ascii="Arial" w:hAnsi="Arial" w:cs="Arial"/>
                <w:b/>
                <w:sz w:val="24"/>
                <w:szCs w:val="24"/>
              </w:rPr>
              <w:t>Кетово</w:t>
            </w:r>
            <w:proofErr w:type="spellEnd"/>
            <w:r w:rsidRPr="00D63ED4">
              <w:rPr>
                <w:rFonts w:ascii="Arial" w:hAnsi="Arial" w:cs="Arial"/>
                <w:b/>
                <w:sz w:val="24"/>
                <w:szCs w:val="24"/>
              </w:rPr>
              <w:t>-КГСХА-</w:t>
            </w:r>
            <w:proofErr w:type="spellStart"/>
            <w:r w:rsidRPr="00D63ED4">
              <w:rPr>
                <w:rFonts w:ascii="Arial" w:hAnsi="Arial" w:cs="Arial"/>
                <w:b/>
                <w:sz w:val="24"/>
                <w:szCs w:val="24"/>
              </w:rPr>
              <w:t>Бараба</w:t>
            </w:r>
            <w:proofErr w:type="spellEnd"/>
            <w:r w:rsidRPr="00D63ED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D63ED4">
              <w:rPr>
                <w:rFonts w:ascii="Arial" w:hAnsi="Arial" w:cs="Arial"/>
                <w:b/>
                <w:sz w:val="24"/>
                <w:szCs w:val="24"/>
              </w:rPr>
              <w:t>Темляково-Утстское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D63ED4" w:rsidRPr="00D63ED4" w:rsidRDefault="00D63ED4" w:rsidP="00D63ED4">
            <w:pPr>
              <w:pStyle w:val="a7"/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Некольский</w:t>
            </w:r>
            <w:proofErr w:type="spellEnd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крестный ход от храма </w:t>
            </w:r>
            <w:proofErr w:type="spellStart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Геогрия</w:t>
            </w:r>
            <w:proofErr w:type="spellEnd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Победоносца на Увале до Богоявленского храма в с. </w:t>
            </w:r>
            <w:proofErr w:type="spellStart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Утятское</w:t>
            </w:r>
            <w:proofErr w:type="spellEnd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Притобольного</w:t>
            </w:r>
            <w:proofErr w:type="spellEnd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D63ED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D63ED4" w:rsidRDefault="00D63ED4" w:rsidP="00D63ED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63ED4">
              <w:rPr>
                <w:rFonts w:ascii="Arial" w:hAnsi="Arial" w:cs="Arial"/>
                <w:b/>
                <w:sz w:val="24"/>
                <w:szCs w:val="24"/>
              </w:rPr>
              <w:t xml:space="preserve">РПЦ 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D63ED4" w:rsidRDefault="00D63ED4" w:rsidP="00D63ED4">
            <w:pPr>
              <w:pStyle w:val="a7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63ED4">
              <w:rPr>
                <w:rFonts w:ascii="Arial" w:hAnsi="Arial" w:cs="Arial"/>
                <w:b/>
                <w:sz w:val="24"/>
                <w:szCs w:val="24"/>
              </w:rPr>
              <w:t>400</w:t>
            </w:r>
          </w:p>
        </w:tc>
      </w:tr>
      <w:bookmarkEnd w:id="0"/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13.06.2026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11.00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Воробьишко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13.06.2026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17.00-22.00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с.Рычково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, Белозерский муниципальный округ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ind w:right="567"/>
              <w:rPr>
                <w:rFonts w:ascii="Arial" w:eastAsiaTheme="minorEastAsia" w:hAnsi="Arial" w:cs="Arial"/>
                <w:color w:val="31313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313131"/>
                <w:sz w:val="24"/>
                <w:szCs w:val="24"/>
                <w:lang w:val="en-US"/>
              </w:rPr>
              <w:t>V</w:t>
            </w:r>
            <w:r w:rsidRPr="001B42AD">
              <w:rPr>
                <w:rFonts w:ascii="Arial" w:hAnsi="Arial" w:cs="Arial"/>
                <w:color w:val="313131"/>
                <w:sz w:val="24"/>
                <w:szCs w:val="24"/>
              </w:rPr>
              <w:t xml:space="preserve">І </w:t>
            </w:r>
            <w:r w:rsidRPr="001B4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Межрегиональный </w:t>
            </w:r>
            <w:r w:rsidRPr="001B42AD">
              <w:rPr>
                <w:rFonts w:ascii="Arial" w:hAnsi="Arial" w:cs="Arial"/>
                <w:color w:val="313131"/>
                <w:sz w:val="24"/>
                <w:szCs w:val="24"/>
              </w:rPr>
              <w:t>фестиваль славянской и казачьей культуры «Русское поле»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МБУ «Белозерский ЦК»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13.06.2026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Курганская областная филармония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Троицкая площадь, 1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«Концерт выходного дня» - концерт солистов и коллективов школы в рамках проекта филармонии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МБОУДО г. Кургана «ДШИ им. В.А. Громова»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65-02-52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13.06.2026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Музыкальная комедия «Женитьба Фигаро»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13.06.2026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«Лето без планшета»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14.06.2026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Проект «Активное долголетие». Программа «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Танцмикс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» - выступление коллективов, мастер – класс.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47-08-47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14.06.26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15.00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Дворец культуры железнодорожников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Манолито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 очкарик» Омский ТЮЗ</w:t>
            </w: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ГАУ «КТКО» 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Комедия «Курьер»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14.06.26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Дворец творчества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юных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Невероятные путешествия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Барона Мюнхгаузена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 xml:space="preserve">ГАУ «КТКО»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Курганская филармония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600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14.06.26.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Большой зал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«Сергей Есенин» театр «галерка» г. Омск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Курганская филармония</w:t>
            </w:r>
          </w:p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14.06.2026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р.Тобол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«Музыкальная набережная»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80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Вручение медалей «Отец солдата»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textAlignment w:val="baseline"/>
              <w:rPr>
                <w:rFonts w:ascii="Arial" w:eastAsiaTheme="minorEastAsia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15.06.2026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D63ED4" w:rsidRPr="001B42AD" w:rsidRDefault="00D63ED4" w:rsidP="00D63ED4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«Хоровод народов России»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15.06.2026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драматический театр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«Я Буду жить»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Всероссийский проект «Театральный поезд»</w:t>
            </w: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Гастроли Тюменского театра драмы</w:t>
            </w: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Крейцерова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соната»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16.06.2026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ГАУ «КОДНТ»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День медицинского работника</w:t>
            </w:r>
          </w:p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16.06.2026 10.00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КЦ «Курган»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пр. Конституции, 60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(открытая площадки)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«Летний </w:t>
            </w:r>
            <w:proofErr w:type="spellStart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движ</w:t>
            </w:r>
            <w:proofErr w:type="spellEnd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 - развлекательная программа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D63ED4" w:rsidRPr="001B42AD" w:rsidRDefault="00D63ED4" w:rsidP="00D63E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44-53-41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16.06.2026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16.00 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63ED4" w:rsidRPr="001B42AD" w:rsidRDefault="00D63ED4" w:rsidP="00D63ED4">
            <w:pPr>
              <w:pStyle w:val="af3"/>
              <w:shd w:val="clear" w:color="auto" w:fill="FFFFFF"/>
              <w:spacing w:before="0" w:after="0" w:line="240" w:lineRule="auto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«ПРО-психология: Ты и твой темперамент»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Монолог актёра «Михаил Ульянов. Наследие»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</w:t>
            </w: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16,19.06.2026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Театр Наума Орлова, г. Челябинск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sz w:val="24"/>
                <w:szCs w:val="24"/>
              </w:rPr>
              <w:t xml:space="preserve"> «Донские рассказы»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17,19,20.06.2026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10.00</w:t>
            </w:r>
          </w:p>
          <w:p w:rsidR="00D63ED4" w:rsidRPr="001B42AD" w:rsidRDefault="00D63ED4" w:rsidP="00D63ED4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СОШ г. Курган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Спектакль «Муха-Цокотуха»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«Гулливер»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17.06.2026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«Космические приключения» - развлекательная программа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8-905-851-96-37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18.06.2026</w:t>
            </w:r>
          </w:p>
          <w:p w:rsidR="00D63ED4" w:rsidRPr="001B42AD" w:rsidRDefault="00D63ED4" w:rsidP="00D63ED4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Городской сад </w:t>
            </w:r>
            <w:proofErr w:type="spellStart"/>
            <w:r w:rsidRPr="001B42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г.Кургана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Инклюзивный летний проект «Прогулки в городском саду»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ГКУ «Областная специальная библиотека им.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В.Г.Короленко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D63ED4" w:rsidRPr="001B42AD" w:rsidRDefault="00D63ED4" w:rsidP="00D63ED4">
            <w:pPr>
              <w:widowControl w:val="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«Приключения доктора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Пилюлькина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» -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семейная игровая программа совместно с Центром помощи семье и детям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8-912-529-36-32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18.06.2026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Летняя детская акция «Дворик»- игры на свежем воздухе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8-996-142-75-63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18.06.2026</w:t>
            </w:r>
          </w:p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16.00-18.00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Городской сад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г.Кургана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Standard"/>
              <w:rPr>
                <w:rFonts w:ascii="Arial" w:hAnsi="Arial" w:cs="Arial"/>
              </w:rPr>
            </w:pPr>
            <w:r w:rsidRPr="001B42AD">
              <w:rPr>
                <w:rFonts w:ascii="Arial" w:hAnsi="Arial" w:cs="Arial"/>
              </w:rPr>
              <w:t>ЗОЖ-лото «Формула здоровья»</w:t>
            </w:r>
          </w:p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ГКУ «Областная специальная библиотека им.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В.Г.Короленко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19.06.2026 15.00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Троицкая площадь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Памятник Н. Аргентовской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Пешеходная экскурсия «На каланчу!»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 xml:space="preserve"> 45-42-53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D63ED4" w:rsidRPr="001B42AD" w:rsidTr="004B6CE1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  <w:vAlign w:val="center"/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20.06.2026</w:t>
            </w:r>
          </w:p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Сквер</w:t>
            </w:r>
          </w:p>
        </w:tc>
        <w:tc>
          <w:tcPr>
            <w:tcW w:w="4116" w:type="dxa"/>
            <w:tcBorders>
              <w:top w:val="nil"/>
            </w:tcBorders>
            <w:vAlign w:val="center"/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Литературно-музыкальный</w:t>
            </w:r>
            <w:r w:rsidRPr="001B42AD">
              <w:rPr>
                <w:rFonts w:ascii="Arial" w:hAnsi="Arial" w:cs="Arial"/>
                <w:sz w:val="24"/>
                <w:szCs w:val="24"/>
              </w:rPr>
              <w:br/>
              <w:t>вечер ко Дню Памяти и скорби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Музей истории города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20.06.2026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«Лето без планшета»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21.06.2026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р.Тобол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«Музыкальная набережная»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80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Cs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widowContro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ДОЛ «Янтарный»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Концерт-реквием «Дорогами войны», посвященный Дню памяти и </w:t>
            </w:r>
            <w:proofErr w:type="spellStart"/>
            <w:r w:rsidRPr="001B42A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скорб</w:t>
            </w:r>
            <w:proofErr w:type="spellEnd"/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Calibri" w:hAnsi="Arial" w:cs="Arial"/>
                <w:bCs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КЦ «Черемушки»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B42AD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мкр</w:t>
            </w:r>
            <w:proofErr w:type="spellEnd"/>
            <w:r w:rsidRPr="001B42AD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. Черемухово,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Октябрьская, 1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«Навечно в памяти» – мероприятие ко Дню памяти и скорби (письмо солдату)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8-909-170-39-14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left="10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ГБУ «Курганский областной госпиталь для ветеранов войн»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ул. Перова, 59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«Не забываем мы те грозные года…» - концерт</w:t>
            </w:r>
            <w:r w:rsidRPr="001B42AD">
              <w:rPr>
                <w:rFonts w:ascii="Arial" w:eastAsia="Times New Roman" w:hAnsi="Arial" w:cs="Arial"/>
                <w:sz w:val="24"/>
                <w:szCs w:val="24"/>
              </w:rPr>
              <w:t xml:space="preserve"> ко Дню памяти и скорби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bCs/>
                <w:kern w:val="2"/>
                <w:sz w:val="24"/>
                <w:szCs w:val="24"/>
                <w14:ligatures w14:val="standardContextual"/>
              </w:rPr>
              <w:t>8-905-851-79-95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12.00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Обелиск Победы и мемориал памяти </w:t>
            </w:r>
            <w:proofErr w:type="spellStart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курганцев</w:t>
            </w:r>
            <w:proofErr w:type="spellEnd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, погибших в годы Великой Отечественной войны 1941-1945 гг.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ул. Пушкина, 137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Городская акция «Поэты 41, поэты о 41», посвященная Дню памяти и скорби.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Дети, молодежь и все желающие прочтут стихи, посвященные Великой Отечественной войне.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sz w:val="24"/>
                <w:szCs w:val="24"/>
              </w:rPr>
              <w:br/>
              <w:t>46-29-65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Библиотека № 3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им. Н. Некрасова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ул. Блюхера, 24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Исторический хронограф «Перед глазами 41, внезапно прерванный войной»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24-63-95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Библиотека № 4 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им. Л. Толстого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ул. Садовая, 50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«Возвращаюсь памятью к войне» - час памяти. Ко Дню памяти и скорби.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D63ED4" w:rsidRPr="001B42AD" w:rsidRDefault="00D63ED4" w:rsidP="00D63E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25-79-59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Библиотека № 5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им. А. Чехова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Чернореченская</w:t>
            </w:r>
            <w:proofErr w:type="spellEnd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, 69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Патриотический час «Памяти юных героев будем достойны»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(День памяти и скорби)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D63ED4" w:rsidRPr="001B42AD" w:rsidRDefault="00D63ED4" w:rsidP="00D63E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42-06-56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11.00-18.00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Библиотека № 29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им. М. Шолохова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ул. К. </w:t>
            </w:r>
            <w:proofErr w:type="spellStart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Мяготина</w:t>
            </w:r>
            <w:proofErr w:type="spellEnd"/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, 119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46-39-24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16.00 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«Война! Твой страшный след...» </w:t>
            </w:r>
            <w:r w:rsidRPr="001B42AD">
              <w:rPr>
                <w:rFonts w:ascii="Arial" w:hAnsi="Arial" w:cs="Arial"/>
                <w:sz w:val="24"/>
                <w:szCs w:val="24"/>
              </w:rPr>
              <w:t>«Читать, знать, помнить…»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22.06.2026 - 30.06.2026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Музей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ind w:left="11" w:right="141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Выставка «30 и 1 женский портрет» (Тюмень)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22.06.2026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Акция «Никто не забыт, ничто не забыто».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54-15-30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23.06.2026</w:t>
            </w:r>
          </w:p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Детский парк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«Душа России». Концертная программа к Международному дню музыкантов-народников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>23-28-42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23.06.2026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«В соавторстве с природой»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24.06.2026 18.00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ул. Советская, 92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Театрализованная экскурсия «По старинным улицам Кургана»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МБУК «Библиотечная информационная система </w:t>
            </w:r>
          </w:p>
          <w:p w:rsidR="00D63ED4" w:rsidRPr="001B42AD" w:rsidRDefault="00D63ED4" w:rsidP="00D63E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г. Кургана»</w:t>
            </w: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br/>
              <w:t xml:space="preserve"> 45-42-53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eastAsia="Tinos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25.06.2026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</w:t>
            </w: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Детский парк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DengXian" w:hAnsi="Arial" w:cs="Arial"/>
                <w:kern w:val="2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«Энергия движения» - веселые старты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совместно с Центром помощи семье и детям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uppressAutoHyphens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8-912-529-36-32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25.06.2026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Летняя детская акция «Дворик»- игры на свежем воздухе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8-996-142-75-63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 w:themeColor="text1"/>
                <w:sz w:val="24"/>
                <w:szCs w:val="24"/>
              </w:rPr>
              <w:t>25.06.2026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 «Спутник»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 xml:space="preserve">ул. </w:t>
            </w:r>
            <w:proofErr w:type="spellStart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Карбышева</w:t>
            </w:r>
            <w:proofErr w:type="spellEnd"/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, 12 А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42AD">
              <w:rPr>
                <w:rFonts w:ascii="Arial" w:eastAsia="Times New Roman" w:hAnsi="Arial" w:cs="Arial"/>
                <w:color w:val="34343C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Конкурс рисунков на асфальте, посвященный Всемирному Дню борьбы с наркоманией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bCs/>
                <w:kern w:val="2"/>
                <w:sz w:val="24"/>
                <w:szCs w:val="24"/>
                <w14:ligatures w14:val="standardContextual"/>
              </w:rPr>
              <w:t>8-905-851-79-95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26,27,28.06.2026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Курганский театр драмы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Мюзикл в 2-х действиях «Три мушкетёра»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1350</w:t>
            </w:r>
          </w:p>
        </w:tc>
      </w:tr>
      <w:tr w:rsidR="00D63ED4" w:rsidRPr="001B42AD" w:rsidTr="006128D7">
        <w:tc>
          <w:tcPr>
            <w:tcW w:w="956" w:type="dxa"/>
            <w:tcBorders>
              <w:top w:val="nil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right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27.06.2026</w:t>
            </w:r>
          </w:p>
          <w:p w:rsidR="00D63ED4" w:rsidRPr="001B42AD" w:rsidRDefault="00D63ED4" w:rsidP="00D63ED4">
            <w:pPr>
              <w:widowControl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10.00-22.00</w:t>
            </w:r>
          </w:p>
        </w:tc>
        <w:tc>
          <w:tcPr>
            <w:tcW w:w="2793" w:type="dxa"/>
            <w:tcBorders>
              <w:top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 xml:space="preserve">Площадь 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42AD">
              <w:rPr>
                <w:rFonts w:ascii="Arial" w:eastAsia="Times New Roman" w:hAnsi="Arial" w:cs="Arial"/>
                <w:color w:val="2C2D2E"/>
                <w:sz w:val="24"/>
                <w:szCs w:val="24"/>
              </w:rPr>
              <w:t>им. В.И. Ленина</w:t>
            </w:r>
          </w:p>
        </w:tc>
        <w:tc>
          <w:tcPr>
            <w:tcW w:w="4116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«Прекрасное далеко» -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фестиваль выпускников и День молодежи</w:t>
            </w:r>
          </w:p>
        </w:tc>
        <w:tc>
          <w:tcPr>
            <w:tcW w:w="2873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г. Кургана «Культурно – досуговый центр молодёжи и народного творчества»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8-963-002-12-80</w:t>
            </w:r>
          </w:p>
        </w:tc>
        <w:tc>
          <w:tcPr>
            <w:tcW w:w="2281" w:type="dxa"/>
            <w:tcBorders>
              <w:top w:val="nil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63ED4" w:rsidRPr="001B42AD" w:rsidTr="001B42AD">
        <w:tc>
          <w:tcPr>
            <w:tcW w:w="956" w:type="dxa"/>
            <w:tcBorders>
              <w:top w:val="nil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27.06.2026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Городской сад</w:t>
            </w:r>
          </w:p>
        </w:tc>
        <w:tc>
          <w:tcPr>
            <w:tcW w:w="4116" w:type="dxa"/>
            <w:tcBorders>
              <w:top w:val="nil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«Лето без планшета»</w:t>
            </w:r>
          </w:p>
        </w:tc>
        <w:tc>
          <w:tcPr>
            <w:tcW w:w="2873" w:type="dxa"/>
            <w:tcBorders>
              <w:top w:val="nil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nil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</w:tr>
      <w:tr w:rsidR="00D63ED4" w:rsidRPr="001B42AD" w:rsidTr="001B42AD">
        <w:tc>
          <w:tcPr>
            <w:tcW w:w="956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right w:val="nil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28.06.2026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«Современник»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., 25</w:t>
            </w:r>
          </w:p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(открытая площадка)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Проект «Активное долголетие». Программа «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ГолосОК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 xml:space="preserve">» - выступление коллективов, 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мастер – класс.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42AD">
              <w:rPr>
                <w:rFonts w:ascii="Arial" w:hAnsi="Arial" w:cs="Arial"/>
                <w:color w:val="000000"/>
                <w:sz w:val="24"/>
                <w:szCs w:val="24"/>
              </w:rPr>
              <w:t>МБУ г. Кургана «Городской Центр культуры и досуга»</w:t>
            </w:r>
          </w:p>
          <w:p w:rsidR="00D63ED4" w:rsidRPr="001B42AD" w:rsidRDefault="00D63ED4" w:rsidP="00D63ED4">
            <w:pPr>
              <w:spacing w:after="0" w:line="240" w:lineRule="auto"/>
              <w:rPr>
                <w:rFonts w:ascii="Arial" w:eastAsia="Tinos" w:hAnsi="Arial" w:cs="Arial"/>
                <w:bCs/>
                <w:color w:val="0D0D0D" w:themeColor="text1" w:themeTint="F2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54-15-30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D63ED4" w:rsidRPr="001B42AD" w:rsidTr="001B42AD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3ED4" w:rsidRPr="001B42AD" w:rsidRDefault="00D63ED4" w:rsidP="00D63ED4">
            <w:pPr>
              <w:pStyle w:val="a7"/>
              <w:widowControl w:val="0"/>
              <w:ind w:left="-25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28.06.2026</w:t>
            </w:r>
          </w:p>
          <w:p w:rsidR="00D63ED4" w:rsidRPr="001B42AD" w:rsidRDefault="00D63ED4" w:rsidP="00D63ED4">
            <w:pPr>
              <w:pStyle w:val="a7"/>
              <w:widowControl w:val="0"/>
              <w:ind w:left="-25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20.00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г.Курган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р.Тобол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Проект «Музыкальная набережная»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ГАУ «КОДНТ»</w:t>
            </w:r>
          </w:p>
          <w:p w:rsidR="00D63ED4" w:rsidRPr="001B42AD" w:rsidRDefault="00D63ED4" w:rsidP="00D63ED4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widowControl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B42AD">
              <w:rPr>
                <w:rFonts w:ascii="Arial" w:hAnsi="Arial" w:cs="Arial"/>
                <w:sz w:val="24"/>
                <w:szCs w:val="24"/>
                <w:lang w:eastAsia="en-US"/>
              </w:rPr>
              <w:t>80</w:t>
            </w:r>
          </w:p>
        </w:tc>
      </w:tr>
      <w:tr w:rsidR="00D63ED4" w:rsidRPr="001B42AD" w:rsidTr="001B42AD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29.06.2026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1B42AD">
              <w:rPr>
                <w:rFonts w:ascii="Arial" w:hAnsi="Arial" w:cs="Arial"/>
                <w:sz w:val="24"/>
                <w:szCs w:val="24"/>
              </w:rPr>
              <w:t>Языковые узоры России», «</w:t>
            </w:r>
            <w:proofErr w:type="spellStart"/>
            <w:r w:rsidRPr="001B42AD">
              <w:rPr>
                <w:rFonts w:ascii="Arial" w:hAnsi="Arial" w:cs="Arial"/>
                <w:sz w:val="24"/>
                <w:szCs w:val="24"/>
              </w:rPr>
              <w:t>Этнокроссворд</w:t>
            </w:r>
            <w:proofErr w:type="spellEnd"/>
            <w:r w:rsidRPr="001B42A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Югова», Дымарь Е. Н.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46-53-48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63ED4" w:rsidRPr="001B42AD" w:rsidTr="001B42AD">
        <w:tc>
          <w:tcPr>
            <w:tcW w:w="956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pStyle w:val="af5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right w:val="nil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30.06.2026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Городской сад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bCs/>
                <w:sz w:val="24"/>
                <w:szCs w:val="24"/>
              </w:rPr>
              <w:t xml:space="preserve">Открытая площадка </w:t>
            </w:r>
            <w:proofErr w:type="spellStart"/>
            <w:r w:rsidRPr="001B42AD">
              <w:rPr>
                <w:rFonts w:ascii="Arial" w:hAnsi="Arial" w:cs="Arial"/>
                <w:bCs/>
                <w:sz w:val="24"/>
                <w:szCs w:val="24"/>
              </w:rPr>
              <w:t>Юговки</w:t>
            </w:r>
            <w:proofErr w:type="spellEnd"/>
            <w:r w:rsidRPr="001B42A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D63ED4" w:rsidRPr="001B42AD" w:rsidRDefault="00D63ED4" w:rsidP="00D63ED4">
            <w:pPr>
              <w:pStyle w:val="TableParagraph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«Мир транспорта: на море и в воздухе»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ГБУК «КОУНБ им. А.К. Югова», Дымарь Е. Н.</w:t>
            </w:r>
          </w:p>
          <w:p w:rsidR="00D63ED4" w:rsidRPr="001B42AD" w:rsidRDefault="00D63ED4" w:rsidP="00D63ED4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46-53-48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D63ED4" w:rsidRPr="001B42AD" w:rsidRDefault="00D63ED4" w:rsidP="00D63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42A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D4631" w:rsidRPr="00BE3283" w:rsidRDefault="00DD4631" w:rsidP="00BE328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D4631" w:rsidRPr="00BE3283">
      <w:footerReference w:type="default" r:id="rId8"/>
      <w:pgSz w:w="16838" w:h="11906" w:orient="landscape"/>
      <w:pgMar w:top="720" w:right="720" w:bottom="1272" w:left="720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AD" w:rsidRDefault="005E61AD">
      <w:pPr>
        <w:spacing w:after="0" w:line="240" w:lineRule="auto"/>
      </w:pPr>
      <w:r>
        <w:separator/>
      </w:r>
    </w:p>
  </w:endnote>
  <w:endnote w:type="continuationSeparator" w:id="0">
    <w:p w:rsidR="005E61AD" w:rsidRDefault="005E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7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n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E1" w:rsidRDefault="004B6C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AD" w:rsidRDefault="005E61AD">
      <w:pPr>
        <w:spacing w:after="0" w:line="240" w:lineRule="auto"/>
      </w:pPr>
      <w:r>
        <w:separator/>
      </w:r>
    </w:p>
  </w:footnote>
  <w:footnote w:type="continuationSeparator" w:id="0">
    <w:p w:rsidR="005E61AD" w:rsidRDefault="005E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27534A8"/>
    <w:multiLevelType w:val="multilevel"/>
    <w:tmpl w:val="BCB890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492987"/>
    <w:multiLevelType w:val="multilevel"/>
    <w:tmpl w:val="96D86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BF4676"/>
    <w:multiLevelType w:val="multilevel"/>
    <w:tmpl w:val="E6BA3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31"/>
    <w:rsid w:val="00044562"/>
    <w:rsid w:val="00044BA2"/>
    <w:rsid w:val="00062E6F"/>
    <w:rsid w:val="00066545"/>
    <w:rsid w:val="00085310"/>
    <w:rsid w:val="000D77C5"/>
    <w:rsid w:val="000F50C9"/>
    <w:rsid w:val="00115EB6"/>
    <w:rsid w:val="00130910"/>
    <w:rsid w:val="00137D6D"/>
    <w:rsid w:val="001A1B51"/>
    <w:rsid w:val="001B42AD"/>
    <w:rsid w:val="001C1B8C"/>
    <w:rsid w:val="001E2EB5"/>
    <w:rsid w:val="001F5A0C"/>
    <w:rsid w:val="00212ABD"/>
    <w:rsid w:val="002268A9"/>
    <w:rsid w:val="00245836"/>
    <w:rsid w:val="00257BAE"/>
    <w:rsid w:val="00275884"/>
    <w:rsid w:val="00285B67"/>
    <w:rsid w:val="00297073"/>
    <w:rsid w:val="002C7FB8"/>
    <w:rsid w:val="0031795C"/>
    <w:rsid w:val="00336840"/>
    <w:rsid w:val="0036026C"/>
    <w:rsid w:val="00366DF4"/>
    <w:rsid w:val="003707B4"/>
    <w:rsid w:val="003713ED"/>
    <w:rsid w:val="00377E88"/>
    <w:rsid w:val="003915F0"/>
    <w:rsid w:val="003B4E68"/>
    <w:rsid w:val="003D2527"/>
    <w:rsid w:val="003D66B0"/>
    <w:rsid w:val="00406CBE"/>
    <w:rsid w:val="004307C7"/>
    <w:rsid w:val="0043662E"/>
    <w:rsid w:val="004A7513"/>
    <w:rsid w:val="004B6CE1"/>
    <w:rsid w:val="004E0609"/>
    <w:rsid w:val="004F56FF"/>
    <w:rsid w:val="0050654F"/>
    <w:rsid w:val="00521A2B"/>
    <w:rsid w:val="00523525"/>
    <w:rsid w:val="00530464"/>
    <w:rsid w:val="00542C3C"/>
    <w:rsid w:val="00542DDC"/>
    <w:rsid w:val="00567DA4"/>
    <w:rsid w:val="005730BF"/>
    <w:rsid w:val="005841E5"/>
    <w:rsid w:val="005D400C"/>
    <w:rsid w:val="005E367A"/>
    <w:rsid w:val="005E61AD"/>
    <w:rsid w:val="005F4A65"/>
    <w:rsid w:val="006128D7"/>
    <w:rsid w:val="00630408"/>
    <w:rsid w:val="00644121"/>
    <w:rsid w:val="006459C3"/>
    <w:rsid w:val="0065069C"/>
    <w:rsid w:val="00667491"/>
    <w:rsid w:val="0067444F"/>
    <w:rsid w:val="00681ACF"/>
    <w:rsid w:val="006A47EB"/>
    <w:rsid w:val="006C51C6"/>
    <w:rsid w:val="006C7950"/>
    <w:rsid w:val="006F65D3"/>
    <w:rsid w:val="007007EB"/>
    <w:rsid w:val="007218DF"/>
    <w:rsid w:val="007304B3"/>
    <w:rsid w:val="0075369A"/>
    <w:rsid w:val="007566CE"/>
    <w:rsid w:val="00756E23"/>
    <w:rsid w:val="007A0919"/>
    <w:rsid w:val="007A1B7A"/>
    <w:rsid w:val="007A28D1"/>
    <w:rsid w:val="007A47BE"/>
    <w:rsid w:val="007D2C6D"/>
    <w:rsid w:val="00803BDD"/>
    <w:rsid w:val="00812E74"/>
    <w:rsid w:val="008254E8"/>
    <w:rsid w:val="00825D3E"/>
    <w:rsid w:val="00826C97"/>
    <w:rsid w:val="00841DA2"/>
    <w:rsid w:val="008A4769"/>
    <w:rsid w:val="008E605F"/>
    <w:rsid w:val="00904EC9"/>
    <w:rsid w:val="00911B9E"/>
    <w:rsid w:val="00915613"/>
    <w:rsid w:val="00920764"/>
    <w:rsid w:val="00934FFD"/>
    <w:rsid w:val="00936B77"/>
    <w:rsid w:val="00937D7A"/>
    <w:rsid w:val="0099558C"/>
    <w:rsid w:val="009C258F"/>
    <w:rsid w:val="009C3EAA"/>
    <w:rsid w:val="009E15A5"/>
    <w:rsid w:val="009E4E10"/>
    <w:rsid w:val="00A0289A"/>
    <w:rsid w:val="00A3045E"/>
    <w:rsid w:val="00A5762F"/>
    <w:rsid w:val="00A671C8"/>
    <w:rsid w:val="00A70EB6"/>
    <w:rsid w:val="00AC6649"/>
    <w:rsid w:val="00AE32A8"/>
    <w:rsid w:val="00B11432"/>
    <w:rsid w:val="00B21ACF"/>
    <w:rsid w:val="00B27E3A"/>
    <w:rsid w:val="00B43B5B"/>
    <w:rsid w:val="00BC1746"/>
    <w:rsid w:val="00BC1BBC"/>
    <w:rsid w:val="00BC492A"/>
    <w:rsid w:val="00BE3283"/>
    <w:rsid w:val="00BF19E3"/>
    <w:rsid w:val="00BF5DF5"/>
    <w:rsid w:val="00C06730"/>
    <w:rsid w:val="00C11F0F"/>
    <w:rsid w:val="00C12226"/>
    <w:rsid w:val="00C41611"/>
    <w:rsid w:val="00C50F7D"/>
    <w:rsid w:val="00C56C0B"/>
    <w:rsid w:val="00C60795"/>
    <w:rsid w:val="00C85E23"/>
    <w:rsid w:val="00C9198B"/>
    <w:rsid w:val="00CD4BB7"/>
    <w:rsid w:val="00CD7A96"/>
    <w:rsid w:val="00D26AE3"/>
    <w:rsid w:val="00D63ED4"/>
    <w:rsid w:val="00D76D09"/>
    <w:rsid w:val="00D90C93"/>
    <w:rsid w:val="00DA3B31"/>
    <w:rsid w:val="00DA4EE3"/>
    <w:rsid w:val="00DD4631"/>
    <w:rsid w:val="00DE28E3"/>
    <w:rsid w:val="00DF2362"/>
    <w:rsid w:val="00E14791"/>
    <w:rsid w:val="00E151D5"/>
    <w:rsid w:val="00E2044C"/>
    <w:rsid w:val="00E8585D"/>
    <w:rsid w:val="00E97D5E"/>
    <w:rsid w:val="00ED1A5C"/>
    <w:rsid w:val="00ED451A"/>
    <w:rsid w:val="00F07796"/>
    <w:rsid w:val="00F111F8"/>
    <w:rsid w:val="00F13C86"/>
    <w:rsid w:val="00F24F31"/>
    <w:rsid w:val="00F5459D"/>
    <w:rsid w:val="00F65C65"/>
    <w:rsid w:val="00F82C46"/>
    <w:rsid w:val="00FA7566"/>
    <w:rsid w:val="00FB2D35"/>
    <w:rsid w:val="00FB54BC"/>
    <w:rsid w:val="00FD0300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2F05"/>
  <w15:docId w15:val="{7F563FC6-D10A-4D4B-8755-9DD3F57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6B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pPr>
      <w:tabs>
        <w:tab w:val="num" w:pos="0"/>
      </w:tabs>
      <w:spacing w:before="280" w:after="280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9275D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qFormat/>
    <w:rsid w:val="007927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link w:val="11"/>
    <w:uiPriority w:val="99"/>
    <w:unhideWhenUsed/>
    <w:rsid w:val="0079275D"/>
    <w:rPr>
      <w:color w:val="0000FF"/>
      <w:u w:val="single"/>
    </w:rPr>
  </w:style>
  <w:style w:type="character" w:customStyle="1" w:styleId="NoSpacingChar">
    <w:name w:val="No Spacing Char"/>
    <w:basedOn w:val="a1"/>
    <w:link w:val="12"/>
    <w:qFormat/>
    <w:locked/>
    <w:rsid w:val="0079275D"/>
    <w:rPr>
      <w:rFonts w:eastAsia="Times New Roman" w:cs="font270"/>
      <w:kern w:val="2"/>
      <w:lang w:eastAsia="ar-SA"/>
    </w:rPr>
  </w:style>
  <w:style w:type="character" w:customStyle="1" w:styleId="a6">
    <w:name w:val="Без интервала Знак"/>
    <w:link w:val="a7"/>
    <w:uiPriority w:val="1"/>
    <w:qFormat/>
    <w:rsid w:val="00064F71"/>
  </w:style>
  <w:style w:type="character" w:customStyle="1" w:styleId="10">
    <w:name w:val="Заголовок 1 Знак"/>
    <w:basedOn w:val="a1"/>
    <w:link w:val="1"/>
    <w:uiPriority w:val="9"/>
    <w:qFormat/>
    <w:rsid w:val="00266B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Subtle Emphasis"/>
    <w:basedOn w:val="a1"/>
    <w:uiPriority w:val="19"/>
    <w:qFormat/>
    <w:rsid w:val="003C2077"/>
    <w:rPr>
      <w:i/>
      <w:iCs/>
      <w:color w:val="808080" w:themeColor="text1" w:themeTint="7F"/>
    </w:rPr>
  </w:style>
  <w:style w:type="character" w:customStyle="1" w:styleId="apple-style-span">
    <w:name w:val="apple-style-span"/>
    <w:qFormat/>
    <w:rsid w:val="00C53694"/>
    <w:rPr>
      <w:rFonts w:cs="Times New Roman"/>
    </w:rPr>
  </w:style>
  <w:style w:type="character" w:customStyle="1" w:styleId="a9">
    <w:name w:val="Верхний колонтитул Знак"/>
    <w:basedOn w:val="a1"/>
    <w:link w:val="aa"/>
    <w:uiPriority w:val="99"/>
    <w:qFormat/>
    <w:rsid w:val="008A7D0F"/>
  </w:style>
  <w:style w:type="character" w:customStyle="1" w:styleId="ab">
    <w:name w:val="Нижний колонтитул Знак"/>
    <w:basedOn w:val="a1"/>
    <w:link w:val="ac"/>
    <w:uiPriority w:val="99"/>
    <w:qFormat/>
    <w:rsid w:val="008A7D0F"/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FollowedHyperlink"/>
    <w:basedOn w:val="a1"/>
    <w:rPr>
      <w:color w:val="800080" w:themeColor="followedHyperlink"/>
      <w:u w:val="single"/>
    </w:rPr>
  </w:style>
  <w:style w:type="character" w:customStyle="1" w:styleId="FontStyle33">
    <w:name w:val="Font Style33"/>
    <w:basedOn w:val="a1"/>
    <w:qFormat/>
    <w:rPr>
      <w:rFonts w:ascii="Arial" w:hAnsi="Arial" w:cs="Arial"/>
      <w:sz w:val="24"/>
      <w:szCs w:val="24"/>
    </w:rPr>
  </w:style>
  <w:style w:type="character" w:customStyle="1" w:styleId="13">
    <w:name w:val="Основной текст1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0"/>
      <w:sz w:val="22"/>
      <w:shd w:val="clear" w:color="auto" w:fill="FFFFFF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">
    <w:name w:val="List"/>
    <w:basedOn w:val="a0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No Spacing"/>
    <w:link w:val="a6"/>
    <w:uiPriority w:val="1"/>
    <w:qFormat/>
    <w:rPr>
      <w:rFonts w:cs="Calibri"/>
      <w:lang w:eastAsia="zh-CN"/>
    </w:rPr>
  </w:style>
  <w:style w:type="paragraph" w:customStyle="1" w:styleId="12">
    <w:name w:val="Без интервала1"/>
    <w:link w:val="NoSpacingChar"/>
    <w:qFormat/>
    <w:rsid w:val="0079275D"/>
    <w:rPr>
      <w:rFonts w:eastAsia="Times New Roman" w:cs="font270"/>
      <w:kern w:val="2"/>
      <w:lang w:eastAsia="ar-SA"/>
    </w:rPr>
  </w:style>
  <w:style w:type="paragraph" w:styleId="af3">
    <w:name w:val="Normal (Web)"/>
    <w:basedOn w:val="a"/>
    <w:uiPriority w:val="99"/>
    <w:qFormat/>
    <w:pPr>
      <w:spacing w:before="280" w:after="280"/>
    </w:p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8A7D0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8A7D0F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uiPriority w:val="34"/>
    <w:qFormat/>
    <w:rsid w:val="00A13D69"/>
    <w:pPr>
      <w:suppressAutoHyphens w:val="0"/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Times New Roman"/>
    </w:rPr>
  </w:style>
  <w:style w:type="paragraph" w:customStyle="1" w:styleId="voice">
    <w:name w:val="voice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текст15"/>
    <w:basedOn w:val="a"/>
    <w:qFormat/>
    <w:pPr>
      <w:shd w:val="clear" w:color="auto" w:fill="FFFFFF"/>
      <w:suppressAutoHyphens w:val="0"/>
      <w:spacing w:line="0" w:lineRule="atLeast"/>
    </w:pPr>
    <w:rPr>
      <w:color w:val="000000"/>
      <w:sz w:val="23"/>
      <w:szCs w:val="23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TableParagraph">
    <w:name w:val="Table Paragraph"/>
    <w:basedOn w:val="a"/>
    <w:qFormat/>
    <w:pPr>
      <w:spacing w:line="271" w:lineRule="exact"/>
      <w:ind w:left="107"/>
    </w:pPr>
  </w:style>
  <w:style w:type="table" w:styleId="af8">
    <w:name w:val="Table Grid"/>
    <w:basedOn w:val="a2"/>
    <w:rsid w:val="007B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5EB6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af9">
    <w:name w:val="Intense Emphasis"/>
    <w:basedOn w:val="a1"/>
    <w:qFormat/>
    <w:rsid w:val="00137D6D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qFormat/>
    <w:rsid w:val="004E0609"/>
    <w:rPr>
      <w:rFonts w:eastAsia="Times New Roman"/>
      <w:b/>
      <w:bCs/>
      <w:sz w:val="36"/>
      <w:szCs w:val="36"/>
    </w:rPr>
  </w:style>
  <w:style w:type="paragraph" w:customStyle="1" w:styleId="11">
    <w:name w:val="Гиперссылка1"/>
    <w:link w:val="a5"/>
    <w:rsid w:val="00245836"/>
    <w:pPr>
      <w:suppressAutoHyphens w:val="0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5739-1682-4F78-97B6-469C2BDB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Свищева Е.П.</cp:lastModifiedBy>
  <cp:revision>73</cp:revision>
  <cp:lastPrinted>2024-04-25T09:36:00Z</cp:lastPrinted>
  <dcterms:created xsi:type="dcterms:W3CDTF">2026-05-06T07:48:00Z</dcterms:created>
  <dcterms:modified xsi:type="dcterms:W3CDTF">2026-05-18T10:07:00Z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